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A194" w14:textId="127CD9FB" w:rsidR="005F27F9" w:rsidRDefault="007B488D" w:rsidP="007B488D">
      <w:pPr>
        <w:jc w:val="center"/>
      </w:pPr>
      <w:bookmarkStart w:id="0" w:name="_GoBack"/>
      <w:bookmarkEnd w:id="0"/>
      <w:r>
        <w:t>TRIBUNALE DI IVREA</w:t>
      </w:r>
    </w:p>
    <w:p w14:paraId="0B6EB73C" w14:textId="74D1CEAE" w:rsidR="007B488D" w:rsidRDefault="001A748B" w:rsidP="007B488D">
      <w:pPr>
        <w:jc w:val="center"/>
      </w:pPr>
      <w:r>
        <w:t>COMMISS</w:t>
      </w:r>
      <w:r w:rsidR="005C726D">
        <w:t>I</w:t>
      </w:r>
      <w:r>
        <w:t xml:space="preserve">ONE DI </w:t>
      </w:r>
      <w:r w:rsidR="005C726D">
        <w:t xml:space="preserve">VALUTAZIONE PER LA CONFERMA </w:t>
      </w:r>
      <w:r w:rsidR="00E74DB8">
        <w:t>DEI MAGISTRATI ONORARI</w:t>
      </w:r>
    </w:p>
    <w:p w14:paraId="383E0F57" w14:textId="77777777" w:rsidR="00E74DB8" w:rsidRDefault="00E74DB8" w:rsidP="007B488D">
      <w:pPr>
        <w:jc w:val="center"/>
      </w:pPr>
    </w:p>
    <w:p w14:paraId="775D1590" w14:textId="6DB99A34" w:rsidR="00E74DB8" w:rsidRDefault="007A7DFD" w:rsidP="00E74DB8">
      <w:pPr>
        <w:jc w:val="both"/>
      </w:pPr>
      <w:r>
        <w:t xml:space="preserve">Il </w:t>
      </w:r>
      <w:r w:rsidR="007061FB">
        <w:t xml:space="preserve">Presidente </w:t>
      </w:r>
      <w:r w:rsidR="007E1C81">
        <w:t xml:space="preserve">della Commissione di valutazione </w:t>
      </w:r>
      <w:r w:rsidR="00150EC1">
        <w:t>per la conferma dei magistrati onorari n</w:t>
      </w:r>
      <w:r w:rsidR="0018144C">
        <w:t>ella persona del Giudice Alessandro Scialabba</w:t>
      </w:r>
      <w:r w:rsidR="00150EC1">
        <w:t>,</w:t>
      </w:r>
      <w:r w:rsidR="00D63816">
        <w:t xml:space="preserve"> quale delegato del Presidente del Tribunale Vincenzo Bevilacqua</w:t>
      </w:r>
      <w:r w:rsidR="008F1616">
        <w:t xml:space="preserve"> con provvedimento 10.6.23 prot. 1501</w:t>
      </w:r>
      <w:r w:rsidR="00B247EA">
        <w:t>;</w:t>
      </w:r>
    </w:p>
    <w:p w14:paraId="302F2B33" w14:textId="227E2C69" w:rsidR="005354A7" w:rsidRDefault="00B247EA" w:rsidP="00E74DB8">
      <w:pPr>
        <w:jc w:val="both"/>
      </w:pPr>
      <w:r>
        <w:t xml:space="preserve">visto il D.M. </w:t>
      </w:r>
      <w:r w:rsidR="00AD2103">
        <w:t xml:space="preserve">3.3.22 </w:t>
      </w:r>
      <w:r w:rsidR="005354A7">
        <w:t>del</w:t>
      </w:r>
      <w:r w:rsidR="00AD2103">
        <w:t xml:space="preserve"> Ministero della Giustizia e la </w:t>
      </w:r>
      <w:r w:rsidR="001C356F">
        <w:t>C</w:t>
      </w:r>
      <w:r w:rsidR="00AD2103">
        <w:t>ircolare</w:t>
      </w:r>
      <w:r w:rsidR="005354A7">
        <w:t xml:space="preserve"> 2.5.23 del C.S.M.</w:t>
      </w:r>
      <w:r w:rsidR="00356E1D">
        <w:t>;</w:t>
      </w:r>
    </w:p>
    <w:p w14:paraId="26456F04" w14:textId="213A6BD4" w:rsidR="00356E1D" w:rsidRDefault="00356E1D" w:rsidP="00E74DB8">
      <w:pPr>
        <w:jc w:val="both"/>
      </w:pPr>
      <w:r>
        <w:t>ritenut</w:t>
      </w:r>
      <w:r w:rsidR="00D607B3">
        <w:t>o</w:t>
      </w:r>
      <w:r>
        <w:t xml:space="preserve"> </w:t>
      </w:r>
      <w:r w:rsidR="00B3078A">
        <w:t xml:space="preserve">necessario </w:t>
      </w:r>
      <w:r w:rsidR="0070763D">
        <w:t xml:space="preserve">che </w:t>
      </w:r>
      <w:r w:rsidR="00B3078A">
        <w:t>la Commissione</w:t>
      </w:r>
      <w:r w:rsidR="0070763D">
        <w:t>,</w:t>
      </w:r>
      <w:r w:rsidR="00B3078A">
        <w:t xml:space="preserve"> </w:t>
      </w:r>
      <w:r w:rsidR="002A363E">
        <w:t>entro il termine di cui all’art. 3 co. 2 della suddetta circolare</w:t>
      </w:r>
      <w:r w:rsidR="005223E2">
        <w:t xml:space="preserve"> proced</w:t>
      </w:r>
      <w:r w:rsidR="00CA5AB3">
        <w:t>a</w:t>
      </w:r>
      <w:r w:rsidR="005223E2">
        <w:t xml:space="preserve"> </w:t>
      </w:r>
      <w:r w:rsidR="00BD7F4E">
        <w:t xml:space="preserve">al sorteggio, in seduta pubblica, </w:t>
      </w:r>
      <w:r w:rsidR="00985837">
        <w:t xml:space="preserve">della lettera dell’alfabeto che determinerà l’ordine di svolgimento </w:t>
      </w:r>
      <w:r w:rsidR="00D951B1">
        <w:t xml:space="preserve">della prova orale sulla base dell’elenco alfabetico dei candidati ammessi </w:t>
      </w:r>
      <w:r w:rsidR="00526122">
        <w:t xml:space="preserve">alla procedura di valutazione consegnato alla </w:t>
      </w:r>
      <w:r w:rsidR="0065014C">
        <w:t>C</w:t>
      </w:r>
      <w:r w:rsidR="00526122">
        <w:t xml:space="preserve">ommissione, </w:t>
      </w:r>
      <w:r w:rsidR="00D607B3">
        <w:t>come da</w:t>
      </w:r>
      <w:r w:rsidR="00526122">
        <w:t xml:space="preserve"> art. </w:t>
      </w:r>
      <w:r w:rsidR="00D607B3">
        <w:t>7 co. 2 della citata circolare</w:t>
      </w:r>
    </w:p>
    <w:p w14:paraId="708AF677" w14:textId="66E9A619" w:rsidR="005F3EC6" w:rsidRPr="00B22607" w:rsidRDefault="005F3EC6" w:rsidP="00E74DB8">
      <w:pPr>
        <w:jc w:val="both"/>
        <w:rPr>
          <w:b/>
          <w:bCs/>
          <w:u w:val="single"/>
        </w:rPr>
      </w:pPr>
      <w:r w:rsidRPr="00B22607">
        <w:rPr>
          <w:b/>
          <w:bCs/>
          <w:u w:val="single"/>
        </w:rPr>
        <w:t>IN RETTIFICA</w:t>
      </w:r>
      <w:r w:rsidR="00BA468A" w:rsidRPr="00B22607">
        <w:rPr>
          <w:b/>
          <w:bCs/>
          <w:u w:val="single"/>
        </w:rPr>
        <w:t>, CIRCA LA DATA</w:t>
      </w:r>
      <w:r w:rsidR="00FE0470" w:rsidRPr="00B22607">
        <w:rPr>
          <w:b/>
          <w:bCs/>
          <w:u w:val="single"/>
        </w:rPr>
        <w:t xml:space="preserve"> DEL SORTEGGIO</w:t>
      </w:r>
      <w:r w:rsidR="00BA468A" w:rsidRPr="00B22607">
        <w:rPr>
          <w:b/>
          <w:bCs/>
          <w:u w:val="single"/>
        </w:rPr>
        <w:t>,</w:t>
      </w:r>
      <w:r w:rsidRPr="00B22607">
        <w:rPr>
          <w:b/>
          <w:bCs/>
          <w:u w:val="single"/>
        </w:rPr>
        <w:t xml:space="preserve"> DELL’ERRORE MATERIALE </w:t>
      </w:r>
      <w:r w:rsidR="00837DC3" w:rsidRPr="00B22607">
        <w:rPr>
          <w:b/>
          <w:bCs/>
          <w:u w:val="single"/>
        </w:rPr>
        <w:t xml:space="preserve">CONTENUTO NEL PRECEDENTE PROVVEDIMENTO </w:t>
      </w:r>
      <w:r w:rsidR="0010120A" w:rsidRPr="00B22607">
        <w:rPr>
          <w:b/>
          <w:bCs/>
          <w:u w:val="single"/>
        </w:rPr>
        <w:t xml:space="preserve">RESO </w:t>
      </w:r>
      <w:r w:rsidR="00837DC3" w:rsidRPr="00B22607">
        <w:rPr>
          <w:b/>
          <w:bCs/>
          <w:u w:val="single"/>
        </w:rPr>
        <w:t xml:space="preserve">IN DATA ODIERNA </w:t>
      </w:r>
    </w:p>
    <w:p w14:paraId="1B738947" w14:textId="1673E7E9" w:rsidR="002A363E" w:rsidRDefault="00785533" w:rsidP="002A363E">
      <w:pPr>
        <w:jc w:val="center"/>
      </w:pPr>
      <w:r>
        <w:t>RENDE NOTO</w:t>
      </w:r>
    </w:p>
    <w:p w14:paraId="0D43E739" w14:textId="7AA299FD" w:rsidR="00F657A1" w:rsidRDefault="00CF2E6C" w:rsidP="00437641">
      <w:pPr>
        <w:jc w:val="both"/>
      </w:pPr>
      <w:r>
        <w:t xml:space="preserve">che il giorno </w:t>
      </w:r>
      <w:r w:rsidRPr="00B22607">
        <w:rPr>
          <w:b/>
          <w:bCs/>
          <w:u w:val="single"/>
        </w:rPr>
        <w:t>18.</w:t>
      </w:r>
      <w:r w:rsidR="00BA468A" w:rsidRPr="00B22607">
        <w:rPr>
          <w:b/>
          <w:bCs/>
          <w:u w:val="single"/>
        </w:rPr>
        <w:t>7</w:t>
      </w:r>
      <w:r w:rsidRPr="00B22607">
        <w:rPr>
          <w:b/>
          <w:bCs/>
          <w:u w:val="single"/>
        </w:rPr>
        <w:t>.23, ore 15,15</w:t>
      </w:r>
      <w:r>
        <w:t xml:space="preserve"> presso</w:t>
      </w:r>
      <w:r w:rsidR="00BC1AE0">
        <w:t xml:space="preserve"> l’aula Bersezio del Tribunale di Ivrea</w:t>
      </w:r>
      <w:r w:rsidR="00F7574A">
        <w:t xml:space="preserve">, </w:t>
      </w:r>
      <w:r w:rsidR="007B1293">
        <w:t>il</w:t>
      </w:r>
      <w:r w:rsidR="00785533">
        <w:t xml:space="preserve"> Presidente della Commissione </w:t>
      </w:r>
      <w:r w:rsidR="007B1293" w:rsidRPr="007B1293">
        <w:t>proced</w:t>
      </w:r>
      <w:r w:rsidR="007B1293">
        <w:t>erà</w:t>
      </w:r>
      <w:r w:rsidR="007B1293" w:rsidRPr="007B1293">
        <w:t xml:space="preserve"> al sorteggio, in seduta pubblica, della lettera dell’alfabeto che determinerà l’ordine di svolgimento della prova orale sulla base dell’elenco alfabetico dei candidati ammessi alla procedura di valutazione consegnato alla </w:t>
      </w:r>
      <w:r w:rsidR="0065014C">
        <w:t>C</w:t>
      </w:r>
      <w:r w:rsidR="007B1293" w:rsidRPr="007B1293">
        <w:t>ommissione</w:t>
      </w:r>
      <w:r w:rsidR="007B1293">
        <w:t>.</w:t>
      </w:r>
    </w:p>
    <w:p w14:paraId="3A2329DD" w14:textId="4C83AA93" w:rsidR="00A87B05" w:rsidRDefault="00A87B05" w:rsidP="00437641">
      <w:pPr>
        <w:jc w:val="both"/>
      </w:pPr>
      <w:r>
        <w:t>Si comunichi:</w:t>
      </w:r>
    </w:p>
    <w:p w14:paraId="44DA62C3" w14:textId="7AB98038" w:rsidR="00A87B05" w:rsidRDefault="00A87B05" w:rsidP="00437641">
      <w:pPr>
        <w:jc w:val="both"/>
      </w:pPr>
      <w:r>
        <w:t xml:space="preserve">Al Presidente del Tribunale </w:t>
      </w:r>
    </w:p>
    <w:p w14:paraId="43281EE8" w14:textId="56C215C0" w:rsidR="00335060" w:rsidRDefault="00335060" w:rsidP="00437641">
      <w:pPr>
        <w:jc w:val="both"/>
      </w:pPr>
      <w:r>
        <w:t>Ai componenti della Commissione</w:t>
      </w:r>
    </w:p>
    <w:p w14:paraId="0B2FA626" w14:textId="0F6BB82B" w:rsidR="0040369D" w:rsidRDefault="0040369D" w:rsidP="00437641">
      <w:pPr>
        <w:jc w:val="both"/>
      </w:pPr>
      <w:r>
        <w:t>Al P</w:t>
      </w:r>
      <w:r w:rsidR="00947D56">
        <w:t>ro</w:t>
      </w:r>
      <w:r>
        <w:t xml:space="preserve">curatore della </w:t>
      </w:r>
      <w:r w:rsidR="005305D7">
        <w:t>Repubblica presso il Tribunale di Ivrea</w:t>
      </w:r>
    </w:p>
    <w:p w14:paraId="6C8030A4" w14:textId="3E231FAC" w:rsidR="00A87B05" w:rsidRDefault="00A87B05" w:rsidP="00437641">
      <w:pPr>
        <w:jc w:val="both"/>
      </w:pPr>
      <w:r>
        <w:t>Al Presidente del Consi</w:t>
      </w:r>
      <w:r w:rsidR="00335060">
        <w:t>glio dell’Ordine degli Avvocati di Ivr</w:t>
      </w:r>
      <w:r w:rsidR="0040369D">
        <w:t>ea</w:t>
      </w:r>
    </w:p>
    <w:p w14:paraId="3CCDF7FC" w14:textId="10AD4EA5" w:rsidR="00592F23" w:rsidRDefault="00592F23" w:rsidP="00437641">
      <w:pPr>
        <w:jc w:val="both"/>
      </w:pPr>
      <w:r>
        <w:t>Per ampia conoscenza si pubblichi sul sito del Tribunale di Ivrea</w:t>
      </w:r>
    </w:p>
    <w:p w14:paraId="63B16636" w14:textId="7B21051C" w:rsidR="00F657A1" w:rsidRDefault="00F657A1" w:rsidP="00437641">
      <w:pPr>
        <w:jc w:val="both"/>
      </w:pPr>
      <w:r>
        <w:t>Ivrea, 13.7.23</w:t>
      </w:r>
    </w:p>
    <w:p w14:paraId="70929AF8" w14:textId="206AAC28" w:rsidR="00D6404F" w:rsidRDefault="005F3EC6" w:rsidP="00F657A1">
      <w:pPr>
        <w:jc w:val="center"/>
      </w:pPr>
      <w:r>
        <w:t>D</w:t>
      </w:r>
      <w:r w:rsidR="00143123">
        <w:t>’</w:t>
      </w:r>
      <w:r>
        <w:t xml:space="preserve"> ORDINE DEL</w:t>
      </w:r>
    </w:p>
    <w:p w14:paraId="761A9FD8" w14:textId="4DAB69FF" w:rsidR="00D607B3" w:rsidRDefault="00F657A1" w:rsidP="00F657A1">
      <w:pPr>
        <w:jc w:val="center"/>
      </w:pPr>
      <w:r>
        <w:t>Presidente della Commiss</w:t>
      </w:r>
      <w:r w:rsidR="00294493">
        <w:t>i</w:t>
      </w:r>
      <w:r>
        <w:t>one</w:t>
      </w:r>
    </w:p>
    <w:p w14:paraId="5EE4F6E2" w14:textId="66CDD97E" w:rsidR="00F657A1" w:rsidRDefault="00F657A1" w:rsidP="00F657A1">
      <w:pPr>
        <w:jc w:val="center"/>
      </w:pPr>
      <w:r>
        <w:t>Alessandro Scialabba</w:t>
      </w:r>
    </w:p>
    <w:p w14:paraId="4F5C35C9" w14:textId="2A844A9D" w:rsidR="00B247EA" w:rsidRDefault="00AD2103" w:rsidP="00E74DB8">
      <w:pPr>
        <w:jc w:val="both"/>
      </w:pPr>
      <w:r>
        <w:t xml:space="preserve"> </w:t>
      </w:r>
    </w:p>
    <w:sectPr w:rsidR="00B247EA" w:rsidSect="008674AA">
      <w:pgSz w:w="11907" w:h="16840" w:code="9"/>
      <w:pgMar w:top="1418" w:right="2778" w:bottom="964" w:left="1582" w:header="720" w:footer="720" w:gutter="0"/>
      <w:cols w:space="708"/>
      <w:titlePg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241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1C"/>
    <w:rsid w:val="0008190C"/>
    <w:rsid w:val="0010120A"/>
    <w:rsid w:val="00143123"/>
    <w:rsid w:val="00150EC1"/>
    <w:rsid w:val="0018144C"/>
    <w:rsid w:val="001A748B"/>
    <w:rsid w:val="001C356F"/>
    <w:rsid w:val="0020372C"/>
    <w:rsid w:val="002231BF"/>
    <w:rsid w:val="00294493"/>
    <w:rsid w:val="002A363E"/>
    <w:rsid w:val="00335060"/>
    <w:rsid w:val="00356E1D"/>
    <w:rsid w:val="0040369D"/>
    <w:rsid w:val="00437641"/>
    <w:rsid w:val="005223E2"/>
    <w:rsid w:val="00526122"/>
    <w:rsid w:val="005305D7"/>
    <w:rsid w:val="005354A7"/>
    <w:rsid w:val="00592F23"/>
    <w:rsid w:val="005C726D"/>
    <w:rsid w:val="005F27F9"/>
    <w:rsid w:val="005F3EC6"/>
    <w:rsid w:val="0065014C"/>
    <w:rsid w:val="007061FB"/>
    <w:rsid w:val="0070763D"/>
    <w:rsid w:val="00785533"/>
    <w:rsid w:val="007A7DFD"/>
    <w:rsid w:val="007B1293"/>
    <w:rsid w:val="007B488D"/>
    <w:rsid w:val="007E1C81"/>
    <w:rsid w:val="00837DC3"/>
    <w:rsid w:val="008674AA"/>
    <w:rsid w:val="008F1616"/>
    <w:rsid w:val="00947D56"/>
    <w:rsid w:val="0095429E"/>
    <w:rsid w:val="00985837"/>
    <w:rsid w:val="00A57DF9"/>
    <w:rsid w:val="00A87B05"/>
    <w:rsid w:val="00AD2103"/>
    <w:rsid w:val="00B0091C"/>
    <w:rsid w:val="00B22607"/>
    <w:rsid w:val="00B247EA"/>
    <w:rsid w:val="00B3078A"/>
    <w:rsid w:val="00BA468A"/>
    <w:rsid w:val="00BC1AE0"/>
    <w:rsid w:val="00BD7F4E"/>
    <w:rsid w:val="00C429F3"/>
    <w:rsid w:val="00CA5AB3"/>
    <w:rsid w:val="00CF2E6C"/>
    <w:rsid w:val="00D607B3"/>
    <w:rsid w:val="00D63816"/>
    <w:rsid w:val="00D6404F"/>
    <w:rsid w:val="00D951B1"/>
    <w:rsid w:val="00E74DB8"/>
    <w:rsid w:val="00F657A1"/>
    <w:rsid w:val="00F7574A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CE49"/>
  <w15:chartTrackingRefBased/>
  <w15:docId w15:val="{71FD1B32-0543-43A0-B062-96EF24B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Scialabba</dc:creator>
  <cp:keywords/>
  <dc:description/>
  <cp:lastModifiedBy>Elisa Goglio</cp:lastModifiedBy>
  <cp:revision>2</cp:revision>
  <cp:lastPrinted>2023-07-13T14:14:00Z</cp:lastPrinted>
  <dcterms:created xsi:type="dcterms:W3CDTF">2023-07-17T08:22:00Z</dcterms:created>
  <dcterms:modified xsi:type="dcterms:W3CDTF">2023-07-17T08:22:00Z</dcterms:modified>
</cp:coreProperties>
</file>